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B76" w:rsidRDefault="00274B76" w:rsidP="00274B76">
      <w:pPr>
        <w:pStyle w:val="Tituleklev"/>
        <w:spacing w:after="0"/>
        <w:jc w:val="left"/>
        <w:rPr>
          <w:i/>
          <w:iCs/>
        </w:rPr>
      </w:pPr>
      <w:r>
        <w:rPr>
          <w:i/>
          <w:iCs/>
        </w:rPr>
        <w:t>Fottea, Ol</w:t>
      </w:r>
      <w:bookmarkStart w:id="0" w:name="_GoBack"/>
      <w:bookmarkEnd w:id="0"/>
      <w:r>
        <w:rPr>
          <w:i/>
          <w:iCs/>
        </w:rPr>
        <w:t xml:space="preserve">omouc, 21(1): 34–43, 2021 </w:t>
      </w:r>
    </w:p>
    <w:p w:rsidR="00274B76" w:rsidRDefault="00274B76" w:rsidP="00C8754F">
      <w:pPr>
        <w:pStyle w:val="PopiskyTablesFigs"/>
      </w:pPr>
    </w:p>
    <w:p w:rsidR="00C8754F" w:rsidRDefault="00C8754F" w:rsidP="00C8754F">
      <w:pPr>
        <w:pStyle w:val="PopiskyTablesFigs"/>
      </w:pPr>
      <w:proofErr w:type="gramStart"/>
      <w:r>
        <w:t>Table</w:t>
      </w:r>
      <w:proofErr w:type="gramEnd"/>
      <w:r>
        <w:t xml:space="preserve"> S1. Main </w:t>
      </w:r>
      <w:proofErr w:type="spellStart"/>
      <w:r>
        <w:t>morphological</w:t>
      </w:r>
      <w:proofErr w:type="spellEnd"/>
      <w:r>
        <w:t xml:space="preserve"> </w:t>
      </w:r>
      <w:proofErr w:type="spellStart"/>
      <w:r>
        <w:t>features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rPr>
          <w:i/>
          <w:iCs/>
        </w:rPr>
        <w:t>Luticola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rojkoviensis</w:t>
      </w:r>
      <w:proofErr w:type="spellEnd"/>
      <w:r>
        <w:t xml:space="preserve"> </w:t>
      </w:r>
      <w:proofErr w:type="spellStart"/>
      <w:r>
        <w:t>sp</w:t>
      </w:r>
      <w:proofErr w:type="spellEnd"/>
      <w:r>
        <w:t xml:space="preserve">. nov. </w:t>
      </w:r>
      <w:proofErr w:type="gramStart"/>
      <w:r>
        <w:t>and</w:t>
      </w:r>
      <w:proofErr w:type="gramEnd"/>
      <w:r>
        <w:t xml:space="preserve"> </w:t>
      </w:r>
      <w:proofErr w:type="spellStart"/>
      <w:r>
        <w:t>similar</w:t>
      </w:r>
      <w:proofErr w:type="spellEnd"/>
      <w:r>
        <w:t xml:space="preserve"> species,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habitat </w:t>
      </w:r>
      <w:proofErr w:type="spellStart"/>
      <w:r>
        <w:t>preferences</w:t>
      </w:r>
      <w:proofErr w:type="spellEnd"/>
      <w:r>
        <w:t xml:space="preserve"> and </w:t>
      </w:r>
      <w:proofErr w:type="spellStart"/>
      <w:r>
        <w:t>geographic</w:t>
      </w:r>
      <w:proofErr w:type="spellEnd"/>
      <w:r>
        <w:t xml:space="preserve"> </w:t>
      </w:r>
      <w:proofErr w:type="spellStart"/>
      <w:r>
        <w:t>distribution</w:t>
      </w:r>
      <w:proofErr w:type="spellEnd"/>
      <w:r>
        <w:t xml:space="preserve"> </w:t>
      </w:r>
      <w:proofErr w:type="spellStart"/>
      <w:r>
        <w:t>according</w:t>
      </w:r>
      <w:proofErr w:type="spellEnd"/>
      <w:r>
        <w:t xml:space="preserve"> to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original</w:t>
      </w:r>
      <w:proofErr w:type="spellEnd"/>
      <w:r>
        <w:t xml:space="preserve"> </w:t>
      </w:r>
      <w:proofErr w:type="spellStart"/>
      <w:r>
        <w:t>descriptions</w:t>
      </w:r>
      <w:proofErr w:type="spellEnd"/>
      <w:r>
        <w:t xml:space="preserve">.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not </w:t>
      </w:r>
      <w:proofErr w:type="spellStart"/>
      <w:r>
        <w:t>available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marked</w:t>
      </w:r>
      <w:proofErr w:type="spellEnd"/>
      <w:r>
        <w:t xml:space="preserve"> by a </w:t>
      </w:r>
      <w:proofErr w:type="spellStart"/>
      <w:r>
        <w:t>dash</w:t>
      </w:r>
      <w:proofErr w:type="spellEnd"/>
      <w:r>
        <w:t>.</w:t>
      </w:r>
    </w:p>
    <w:p w:rsidR="00C8754F" w:rsidRPr="00C8754F" w:rsidRDefault="00C8754F">
      <w:pPr>
        <w:rPr>
          <w:lang w:val="cs-CZ"/>
        </w:rPr>
      </w:pPr>
    </w:p>
    <w:tbl>
      <w:tblPr>
        <w:tblW w:w="25154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2321"/>
        <w:gridCol w:w="2321"/>
        <w:gridCol w:w="1483"/>
        <w:gridCol w:w="1949"/>
        <w:gridCol w:w="1483"/>
        <w:gridCol w:w="1483"/>
        <w:gridCol w:w="2321"/>
        <w:gridCol w:w="1949"/>
        <w:gridCol w:w="1675"/>
        <w:gridCol w:w="1675"/>
        <w:gridCol w:w="1675"/>
        <w:gridCol w:w="1483"/>
        <w:gridCol w:w="1484"/>
        <w:gridCol w:w="1852"/>
      </w:tblGrid>
      <w:tr w:rsidR="006A228D" w:rsidTr="006A228D">
        <w:trPr>
          <w:trHeight w:val="725"/>
        </w:trPr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Taxon </w:t>
            </w:r>
            <w:r w:rsidR="000915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Luticola</w:t>
            </w:r>
            <w:proofErr w:type="spellEnd"/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valve shape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frustule asymmetric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apices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margins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valve depressions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central area (CA)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axial area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proximal raphe ends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distal raphe ends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size (µm) L/W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striae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/ 10 µm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habitat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geographic distribution</w:t>
            </w:r>
          </w:p>
        </w:tc>
      </w:tr>
      <w:tr w:rsidR="006A228D" w:rsidTr="006A228D">
        <w:trPr>
          <w:trHeight w:val="1015"/>
        </w:trPr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L.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rojkoviensis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sp.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nov.</w:t>
            </w:r>
            <w:proofErr w:type="spellEnd"/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rhombic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lanceolate in larger cells, rhombic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elliptic in smaller cells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slightly protracted to broadly rounded 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weakly undulate in smaller cells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wedge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shaped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asymm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narrow linear, slightly widened near CA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slightly deflected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hooked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11.7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32/ 6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soil, fungi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Slovakia</w:t>
            </w:r>
          </w:p>
        </w:tc>
      </w:tr>
      <w:tr w:rsidR="006A228D" w:rsidTr="006A228D">
        <w:trPr>
          <w:trHeight w:val="1015"/>
        </w:trPr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0915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L.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hustedtii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Levkov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Metzeltin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A.Pavlov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rhombic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lanceolate to rhombic, distinctly expanded in mid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valve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0915E7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broadly rounded to truncate, slightly protracted to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subcapitate</w:t>
            </w:r>
            <w:proofErr w:type="spellEnd"/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weakly undulate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rectangular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or wedge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shaped to bow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tie, wide,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asymm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narrow, linear, slightly widened near CA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strongly deflected 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hooked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32/6.5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9.5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freshwaters, mosses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Tanzania, Brazil, Congo, Indonesia, New Caledonia</w:t>
            </w:r>
          </w:p>
        </w:tc>
      </w:tr>
      <w:tr w:rsidR="006A228D" w:rsidTr="006A228D">
        <w:trPr>
          <w:trHeight w:val="1015"/>
        </w:trPr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Pr="000915E7" w:rsidRDefault="006A228D" w:rsidP="000915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915E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L. rhombica</w:t>
            </w:r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Zimmerm</w:t>
            </w:r>
            <w:proofErr w:type="spellEnd"/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.) </w:t>
            </w:r>
            <w:proofErr w:type="spellStart"/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Levkov</w:t>
            </w:r>
            <w:proofErr w:type="spellEnd"/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Metzeltin</w:t>
            </w:r>
            <w:proofErr w:type="spellEnd"/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</w:t>
            </w:r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A.Pavlov</w:t>
            </w:r>
            <w:proofErr w:type="spellEnd"/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rhombic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lanceolate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0915E7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slightly protracted and broadly rounded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5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undulate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wedge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shaped to bow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tie or rectangular to slightly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asymm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., wide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narrow, linear, slightly widened near CA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deflected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hooked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18/7.5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freshwaters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Tanzania, Brazil, tropical regions</w:t>
            </w:r>
          </w:p>
        </w:tc>
      </w:tr>
      <w:tr w:rsidR="006A228D" w:rsidTr="006A228D">
        <w:trPr>
          <w:trHeight w:val="1015"/>
        </w:trPr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Pr="000915E7" w:rsidRDefault="006A228D" w:rsidP="000915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</w:pPr>
            <w:r w:rsidRPr="000915E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de-DE"/>
              </w:rPr>
              <w:t xml:space="preserve">L. fuhrmannii </w:t>
            </w:r>
            <w:proofErr w:type="spellStart"/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>Metzeltin</w:t>
            </w:r>
            <w:proofErr w:type="spellEnd"/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 xml:space="preserve"> </w:t>
            </w:r>
            <w:r w:rsidR="000915E7" w:rsidRP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>et</w:t>
            </w:r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>Lekov</w:t>
            </w:r>
            <w:proofErr w:type="spellEnd"/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broadly lanceolate to rhombic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elliptic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broadly rounded, not protracted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0915E7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rectangular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to bow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tie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shaped,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asymm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narrow linear, slightly widened near CA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deflected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hooked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34/7.5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mosses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Tanzania, Brazil, Uruguay</w:t>
            </w:r>
          </w:p>
        </w:tc>
      </w:tr>
      <w:tr w:rsidR="006A228D" w:rsidTr="006A228D">
        <w:trPr>
          <w:trHeight w:val="1015"/>
        </w:trPr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L.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ectorii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Levkov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Metzeltin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A.Pavlov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rhombic to rhombic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elliptic, expanded in middle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bluntly or broadly rounded to almost truncate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swollen in mid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valve in initial cells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bow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tie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shaped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wide, weakly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asymm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narrow, linear throughout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deflected 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hooked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35/6.0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mud of lake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Brazil</w:t>
            </w:r>
          </w:p>
        </w:tc>
      </w:tr>
      <w:tr w:rsidR="006A228D" w:rsidTr="006A228D">
        <w:trPr>
          <w:trHeight w:val="1015"/>
        </w:trPr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L.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acidoclinata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Lange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Bertalot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rhombic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lanceolate to rhombic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elliptic to broadly elliptic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0915E7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broadly to bluntly rounded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weakly undulate in large cells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0915E7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rectangular, wide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narrow, linear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strongly deflected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strongly hooked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25/4.5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mud of lake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Germany</w:t>
            </w:r>
          </w:p>
        </w:tc>
      </w:tr>
      <w:tr w:rsidR="006A228D" w:rsidTr="006A228D">
        <w:trPr>
          <w:trHeight w:val="1015"/>
        </w:trPr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0915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L.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cholnokyi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Levkov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Metzeltin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A.Pavlov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linear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lanceolate to rhombic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lanceolate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0915E7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rounded, rostrate to slightly protracted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weakly 3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undulate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rectangular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or transversely elliptic to bow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tie, wide,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asymm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narrow, linear, slightly widened near CA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doubly curved or clearly deflected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strongly hooked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15.5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31/6.5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wett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walls, cave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 Africa</w:t>
            </w:r>
          </w:p>
        </w:tc>
      </w:tr>
      <w:tr w:rsidR="006A228D" w:rsidTr="006A228D">
        <w:trPr>
          <w:trHeight w:val="1015"/>
        </w:trPr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Pr="006A228D" w:rsidRDefault="006A228D" w:rsidP="000915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</w:pPr>
            <w:r w:rsidRPr="006A228D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de-DE"/>
              </w:rPr>
              <w:t>L. beyensii</w:t>
            </w:r>
            <w:r w:rsidRPr="006A228D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 xml:space="preserve"> Van de </w:t>
            </w:r>
            <w:proofErr w:type="spellStart"/>
            <w:r w:rsidRPr="006A228D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>Vijver</w:t>
            </w:r>
            <w:proofErr w:type="spellEnd"/>
            <w:r w:rsidRPr="006A228D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6A228D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>Ledeganck</w:t>
            </w:r>
            <w:proofErr w:type="spellEnd"/>
            <w:r w:rsidRPr="006A228D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 xml:space="preserve"> 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>et</w:t>
            </w:r>
            <w:r w:rsidRPr="006A228D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A228D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>Lebouvier</w:t>
            </w:r>
            <w:proofErr w:type="spellEnd"/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rhombic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lanceolate in larger cells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subcapitate in larger cells, bluntly to broadly rounded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0915E7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rectangular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or wedge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shaped to bow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tie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shaped, wide,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asymm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linear, relatively broad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strongly deflected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hooked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30/6.5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9.5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typical soil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Antarctica</w:t>
            </w:r>
          </w:p>
        </w:tc>
      </w:tr>
      <w:tr w:rsidR="006A228D" w:rsidTr="006A228D">
        <w:trPr>
          <w:trHeight w:val="1015"/>
        </w:trPr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0915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L.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intermedia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Hust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Levkov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Metzeltin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A.Pavlov</w:t>
            </w:r>
            <w:proofErr w:type="spellEnd"/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lanceolate to rhombic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elliptic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broadly rounded, not protracted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0915E7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wedge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shaped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to bow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tie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shaped, wide,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asymm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narrow, linear throughout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deflected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hooked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29/5.5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electrolyte rich waters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sub/tropical regions</w:t>
            </w:r>
          </w:p>
        </w:tc>
      </w:tr>
      <w:tr w:rsidR="006A228D" w:rsidTr="006A228D">
        <w:trPr>
          <w:trHeight w:val="1015"/>
        </w:trPr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0915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L. nana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Levkov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Metzeltin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A.Pavlov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rhombic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lanceolate to elliptic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lanceolate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0915E7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weakly rostrate to broadly rounded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0915E7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0915E7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transversely elliptic to bow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tie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shaped, wide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narrow, linear, slightly widened near CA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deflected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deflected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14/5.5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6.0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</w:t>
            </w:r>
            <w:r w:rsidR="000915E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river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228D" w:rsidRDefault="006A228D" w:rsidP="006A2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Chile</w:t>
            </w:r>
          </w:p>
        </w:tc>
      </w:tr>
    </w:tbl>
    <w:p w:rsidR="005F2D4B" w:rsidRPr="00C60DE1" w:rsidRDefault="005F2D4B" w:rsidP="006A228D">
      <w:pPr>
        <w:spacing w:after="0" w:line="240" w:lineRule="auto"/>
      </w:pPr>
    </w:p>
    <w:sectPr w:rsidR="005F2D4B" w:rsidRPr="00C60DE1" w:rsidSect="00C8754F">
      <w:pgSz w:w="31185" w:h="17010" w:orient="landscape" w:code="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22436"/>
    <w:rsid w:val="000915E7"/>
    <w:rsid w:val="00274B76"/>
    <w:rsid w:val="004A4A98"/>
    <w:rsid w:val="004C54E9"/>
    <w:rsid w:val="005F2D4B"/>
    <w:rsid w:val="00622436"/>
    <w:rsid w:val="006A228D"/>
    <w:rsid w:val="009C11FC"/>
    <w:rsid w:val="00C60DE1"/>
    <w:rsid w:val="00C8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8399F"/>
  <w15:docId w15:val="{35F875DA-4975-464D-BFCF-AF9D0AFC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F2D4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PopiskyTablesFigs">
    <w:name w:val="Popisky Tables Figs"/>
    <w:basedOn w:val="Normln"/>
    <w:uiPriority w:val="99"/>
    <w:rsid w:val="00C8754F"/>
    <w:pPr>
      <w:autoSpaceDE w:val="0"/>
      <w:autoSpaceDN w:val="0"/>
      <w:adjustRightInd w:val="0"/>
      <w:spacing w:after="0" w:line="288" w:lineRule="auto"/>
      <w:jc w:val="both"/>
      <w:textAlignment w:val="center"/>
    </w:pPr>
    <w:rPr>
      <w:rFonts w:ascii="Times New Roman" w:hAnsi="Times New Roman" w:cs="Times New Roman"/>
      <w:color w:val="000000"/>
      <w:sz w:val="16"/>
      <w:szCs w:val="16"/>
      <w:lang w:val="cs-CZ"/>
    </w:rPr>
  </w:style>
  <w:style w:type="paragraph" w:customStyle="1" w:styleId="Tituleklev">
    <w:name w:val="Titulek levý"/>
    <w:basedOn w:val="Normln"/>
    <w:next w:val="Normln"/>
    <w:uiPriority w:val="99"/>
    <w:rsid w:val="00274B76"/>
    <w:pPr>
      <w:suppressAutoHyphens/>
      <w:autoSpaceDE w:val="0"/>
      <w:autoSpaceDN w:val="0"/>
      <w:adjustRightInd w:val="0"/>
      <w:spacing w:line="288" w:lineRule="auto"/>
      <w:jc w:val="distribute"/>
      <w:textAlignment w:val="center"/>
    </w:pPr>
    <w:rPr>
      <w:rFonts w:ascii="Times New Roman" w:hAnsi="Times New Roman" w:cs="Times New Roman"/>
      <w:color w:val="000000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531</Words>
  <Characters>3030</Characters>
  <Application>Microsoft Office Word</Application>
  <DocSecurity>0</DocSecurity>
  <Lines>25</Lines>
  <Paragraphs>7</Paragraphs>
  <ScaleCrop>false</ScaleCrop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Alili</dc:creator>
  <cp:lastModifiedBy>Doc. RNDr. Petr Hašler, Ph.D.</cp:lastModifiedBy>
  <cp:revision>8</cp:revision>
  <dcterms:created xsi:type="dcterms:W3CDTF">2020-08-25T08:10:00Z</dcterms:created>
  <dcterms:modified xsi:type="dcterms:W3CDTF">2021-03-02T11:20:00Z</dcterms:modified>
</cp:coreProperties>
</file>