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5AD6EE" w14:textId="450F6DB4" w:rsidR="00827910" w:rsidRPr="009E198C" w:rsidRDefault="00827910" w:rsidP="00105796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E198C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Table </w:t>
      </w:r>
      <w:r w:rsidR="004A7F1D" w:rsidRPr="009E198C">
        <w:rPr>
          <w:rFonts w:ascii="Times New Roman" w:eastAsia="Calibri" w:hAnsi="Times New Roman" w:cs="Times New Roman"/>
          <w:b/>
          <w:bCs/>
          <w:sz w:val="18"/>
          <w:szCs w:val="18"/>
        </w:rPr>
        <w:t>S7</w:t>
      </w:r>
      <w:r w:rsidRPr="009E198C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. </w:t>
      </w:r>
      <w:r w:rsidR="00553C91" w:rsidRPr="009E198C">
        <w:rPr>
          <w:rFonts w:ascii="Times New Roman" w:hAnsi="Times New Roman" w:cs="Times New Roman"/>
          <w:sz w:val="18"/>
          <w:szCs w:val="18"/>
        </w:rPr>
        <w:t xml:space="preserve">Morphological comparison of </w:t>
      </w:r>
      <w:r w:rsidR="00553C91" w:rsidRPr="009E198C">
        <w:rPr>
          <w:rFonts w:ascii="Times New Roman" w:hAnsi="Times New Roman" w:cs="Times New Roman"/>
          <w:i/>
          <w:iCs/>
          <w:sz w:val="18"/>
          <w:szCs w:val="18"/>
        </w:rPr>
        <w:t xml:space="preserve">Desmonostoc </w:t>
      </w:r>
      <w:proofErr w:type="spellStart"/>
      <w:r w:rsidR="00553C91" w:rsidRPr="009E198C">
        <w:rPr>
          <w:rFonts w:ascii="Times New Roman" w:hAnsi="Times New Roman" w:cs="Times New Roman"/>
          <w:i/>
          <w:iCs/>
          <w:sz w:val="18"/>
          <w:szCs w:val="18"/>
        </w:rPr>
        <w:t>cockrellii</w:t>
      </w:r>
      <w:proofErr w:type="spellEnd"/>
      <w:r w:rsidR="00553C91" w:rsidRPr="009E198C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553C91" w:rsidRPr="009E198C">
        <w:rPr>
          <w:rFonts w:ascii="Times New Roman" w:hAnsi="Times New Roman" w:cs="Times New Roman"/>
          <w:iCs/>
          <w:sz w:val="18"/>
          <w:szCs w:val="18"/>
        </w:rPr>
        <w:t>sp. nov.</w:t>
      </w:r>
      <w:r w:rsidR="00553C91" w:rsidRPr="009E198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553C91" w:rsidRPr="009E198C">
        <w:rPr>
          <w:rFonts w:ascii="Times New Roman" w:hAnsi="Times New Roman" w:cs="Times New Roman"/>
          <w:sz w:val="18"/>
          <w:szCs w:val="18"/>
        </w:rPr>
        <w:t xml:space="preserve">with previously described </w:t>
      </w:r>
      <w:r w:rsidR="00553C91" w:rsidRPr="009E198C">
        <w:rPr>
          <w:rFonts w:ascii="Times New Roman" w:hAnsi="Times New Roman" w:cs="Times New Roman"/>
          <w:i/>
          <w:iCs/>
          <w:sz w:val="18"/>
          <w:szCs w:val="18"/>
        </w:rPr>
        <w:t xml:space="preserve">Desmonostoc </w:t>
      </w:r>
      <w:r w:rsidR="00553C91" w:rsidRPr="009E198C">
        <w:rPr>
          <w:rFonts w:ascii="Times New Roman" w:hAnsi="Times New Roman" w:cs="Times New Roman"/>
          <w:sz w:val="18"/>
          <w:szCs w:val="18"/>
        </w:rPr>
        <w:t>species. The source, locality, and habitat condition (if available) are also provided.</w:t>
      </w:r>
    </w:p>
    <w:tbl>
      <w:tblPr>
        <w:tblStyle w:val="TableGrid"/>
        <w:tblW w:w="13945" w:type="dxa"/>
        <w:tblLook w:val="04A0" w:firstRow="1" w:lastRow="0" w:firstColumn="1" w:lastColumn="0" w:noHBand="0" w:noVBand="1"/>
      </w:tblPr>
      <w:tblGrid>
        <w:gridCol w:w="2155"/>
        <w:gridCol w:w="2160"/>
        <w:gridCol w:w="4680"/>
        <w:gridCol w:w="1890"/>
        <w:gridCol w:w="1620"/>
        <w:gridCol w:w="1440"/>
      </w:tblGrid>
      <w:tr w:rsidR="00FD4718" w:rsidRPr="00C16DC8" w14:paraId="35393117" w14:textId="77777777" w:rsidTr="00686738">
        <w:trPr>
          <w:trHeight w:val="404"/>
        </w:trPr>
        <w:tc>
          <w:tcPr>
            <w:tcW w:w="2155" w:type="dxa"/>
          </w:tcPr>
          <w:p w14:paraId="00163059" w14:textId="652041F2" w:rsidR="00A94D3D" w:rsidRPr="009E198C" w:rsidRDefault="00A94D3D" w:rsidP="00A7565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Taxa</w:t>
            </w:r>
            <w:r w:rsidR="001825B7" w:rsidRPr="009E19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/References</w:t>
            </w:r>
          </w:p>
        </w:tc>
        <w:tc>
          <w:tcPr>
            <w:tcW w:w="2160" w:type="dxa"/>
          </w:tcPr>
          <w:p w14:paraId="6E4969D8" w14:textId="48DD8080" w:rsidR="00A94D3D" w:rsidRPr="009E198C" w:rsidRDefault="00A94D3D" w:rsidP="0010579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Habitat/locality</w:t>
            </w:r>
          </w:p>
        </w:tc>
        <w:tc>
          <w:tcPr>
            <w:tcW w:w="4680" w:type="dxa"/>
          </w:tcPr>
          <w:p w14:paraId="116E876C" w14:textId="1BFDE8E1" w:rsidR="00A94D3D" w:rsidRPr="009E198C" w:rsidRDefault="00A94D3D" w:rsidP="0010579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Colony morphology in nature and/or culture</w:t>
            </w:r>
          </w:p>
        </w:tc>
        <w:tc>
          <w:tcPr>
            <w:tcW w:w="1890" w:type="dxa"/>
          </w:tcPr>
          <w:p w14:paraId="584DF667" w14:textId="2A478054" w:rsidR="00A94D3D" w:rsidRPr="009E198C" w:rsidRDefault="00A94D3D" w:rsidP="0010579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Vegetative cells (µm)</w:t>
            </w:r>
          </w:p>
        </w:tc>
        <w:tc>
          <w:tcPr>
            <w:tcW w:w="1620" w:type="dxa"/>
          </w:tcPr>
          <w:p w14:paraId="41F2A1CA" w14:textId="20F42BEE" w:rsidR="00A94D3D" w:rsidRPr="009E198C" w:rsidRDefault="00A94D3D" w:rsidP="0010579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Heterocytes (µm)</w:t>
            </w:r>
          </w:p>
        </w:tc>
        <w:tc>
          <w:tcPr>
            <w:tcW w:w="1440" w:type="dxa"/>
          </w:tcPr>
          <w:p w14:paraId="14358A18" w14:textId="1E3C0587" w:rsidR="00A94D3D" w:rsidRPr="009E198C" w:rsidRDefault="00A94D3D" w:rsidP="0010579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Akinetes (µm)</w:t>
            </w:r>
          </w:p>
        </w:tc>
      </w:tr>
      <w:tr w:rsidR="00FD4718" w:rsidRPr="00C16DC8" w14:paraId="32E50287" w14:textId="77777777" w:rsidTr="00686738">
        <w:tc>
          <w:tcPr>
            <w:tcW w:w="2155" w:type="dxa"/>
          </w:tcPr>
          <w:p w14:paraId="6E1CFFA4" w14:textId="0F26B0D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Desmonostoc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cockrellii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 </w:t>
            </w:r>
            <w:r w:rsidR="006C081A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sp. nov.</w:t>
            </w: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br/>
            </w:r>
            <w:r w:rsidR="00374293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(</w:t>
            </w:r>
            <w:r w:rsidR="006C081A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T</w:t>
            </w:r>
            <w:r w:rsidR="00374293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his study)</w:t>
            </w:r>
          </w:p>
        </w:tc>
        <w:tc>
          <w:tcPr>
            <w:tcW w:w="2160" w:type="dxa"/>
          </w:tcPr>
          <w:p w14:paraId="698830EF" w14:textId="7086560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rocky substrate along the trails in The Habitat Penang Hill, Malaysia</w:t>
            </w:r>
          </w:p>
        </w:tc>
        <w:tc>
          <w:tcPr>
            <w:tcW w:w="4680" w:type="dxa"/>
          </w:tcPr>
          <w:p w14:paraId="28CA327E" w14:textId="5C560DC5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macroscopic to microscopic colonies on agar, spherical or round at first, forming lobes and bubbles, later amorphous or slime-like, olive green, blue green to yellowish green</w:t>
            </w:r>
          </w:p>
        </w:tc>
        <w:tc>
          <w:tcPr>
            <w:tcW w:w="1890" w:type="dxa"/>
          </w:tcPr>
          <w:p w14:paraId="6FFFD44D" w14:textId="3C115D22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3</w:t>
            </w:r>
            <w:r w:rsidR="00CA7A67" w:rsidRPr="009E198C">
              <w:rPr>
                <w:rFonts w:ascii="Times New Roman" w:hAnsi="Times New Roman" w:cs="Times New Roman"/>
                <w:color w:val="000000"/>
                <w:sz w:val="18"/>
                <w:szCs w:val="18"/>
                <w:lang w:val="en-GB"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3.5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6.6</w:t>
            </w:r>
          </w:p>
        </w:tc>
        <w:tc>
          <w:tcPr>
            <w:tcW w:w="1620" w:type="dxa"/>
          </w:tcPr>
          <w:p w14:paraId="4F8D4595" w14:textId="0DE81D1B" w:rsidR="004A003D" w:rsidRPr="009E198C" w:rsidRDefault="0089079F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  <w:t>intercalary</w:t>
            </w:r>
            <w:r w:rsidR="000179CB"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  <w:br/>
            </w:r>
            <w:r w:rsidR="004A003D" w:rsidRPr="009E198C">
              <w:rPr>
                <w:rFonts w:ascii="Times New Roman" w:hAnsi="Times New Roman" w:cs="Times New Roman"/>
                <w:sz w:val="18"/>
                <w:szCs w:val="18"/>
                <w:lang w:val="en-GB" w:eastAsia="zh-CN"/>
              </w:rPr>
              <w:t>L: 4.2–9.6 (10.3)</w:t>
            </w:r>
            <w:r w:rsidR="004A003D" w:rsidRPr="009E198C">
              <w:rPr>
                <w:rFonts w:ascii="Times New Roman" w:hAnsi="Times New Roman" w:cs="Times New Roman"/>
                <w:sz w:val="18"/>
                <w:szCs w:val="18"/>
                <w:lang w:val="en-GB" w:eastAsia="zh-CN"/>
              </w:rPr>
              <w:br/>
              <w:t>W: 4–7.1</w:t>
            </w:r>
          </w:p>
          <w:p w14:paraId="44808795" w14:textId="1C97ED21" w:rsidR="00A94D3D" w:rsidRPr="009E198C" w:rsidRDefault="000179CB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  <w:t>t</w:t>
            </w:r>
            <w:r w:rsidR="004A003D"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  <w:t>erminal</w:t>
            </w: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  <w:br/>
            </w:r>
            <w:r w:rsidR="004A003D" w:rsidRPr="009E198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L: 3.7</w:t>
            </w:r>
            <w:r w:rsidR="004A003D" w:rsidRPr="009E198C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  <w:lang w:val="en-GB"/>
              </w:rPr>
              <w:t>–7.6 (8.1)</w:t>
            </w:r>
            <w:r w:rsidR="00FD4718" w:rsidRPr="009E198C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  <w:lang w:val="en-GB"/>
              </w:rPr>
              <w:br/>
            </w:r>
            <w:r w:rsidR="004A003D" w:rsidRPr="009E198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W: 3.3-7.1</w:t>
            </w:r>
          </w:p>
        </w:tc>
        <w:tc>
          <w:tcPr>
            <w:tcW w:w="1440" w:type="dxa"/>
          </w:tcPr>
          <w:p w14:paraId="11DE317A" w14:textId="2484E6BD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(3) 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23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4.5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19</w:t>
            </w:r>
          </w:p>
        </w:tc>
      </w:tr>
      <w:tr w:rsidR="00FD4718" w:rsidRPr="00C16DC8" w14:paraId="2A7E4874" w14:textId="77777777" w:rsidTr="00686738">
        <w:tc>
          <w:tcPr>
            <w:tcW w:w="2155" w:type="dxa"/>
          </w:tcPr>
          <w:p w14:paraId="169EC42C" w14:textId="62777556" w:rsidR="00285377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debaoense</w:t>
            </w:r>
            <w:proofErr w:type="spellEnd"/>
            <w:r w:rsidR="008D63C2"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8D63C2"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br/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CSM 005-N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8537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Pecundo</w:t>
            </w:r>
            <w:proofErr w:type="spellEnd"/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(2023)</w:t>
            </w:r>
          </w:p>
        </w:tc>
        <w:tc>
          <w:tcPr>
            <w:tcW w:w="2160" w:type="dxa"/>
          </w:tcPr>
          <w:p w14:paraId="63D87844" w14:textId="7CEEF19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coralloid roots of </w:t>
            </w: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Cycas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debaoensis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from natural karst habitat in China</w:t>
            </w:r>
          </w:p>
        </w:tc>
        <w:tc>
          <w:tcPr>
            <w:tcW w:w="4680" w:type="dxa"/>
          </w:tcPr>
          <w:p w14:paraId="028AAFF5" w14:textId="6306A889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tightly clumped dark green colony on agar, later grow radially via hormogonia from the </w:t>
            </w:r>
            <w:proofErr w:type="spellStart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center</w:t>
            </w:r>
            <w:proofErr w:type="spellEnd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, intertwined filaments forming compact microcolonies up to 200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µm in length</w:t>
            </w:r>
          </w:p>
        </w:tc>
        <w:tc>
          <w:tcPr>
            <w:tcW w:w="1890" w:type="dxa"/>
          </w:tcPr>
          <w:p w14:paraId="1D8D0905" w14:textId="3E33A90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2.4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7.8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2.3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6.5</w:t>
            </w:r>
          </w:p>
        </w:tc>
        <w:tc>
          <w:tcPr>
            <w:tcW w:w="1620" w:type="dxa"/>
          </w:tcPr>
          <w:p w14:paraId="469FD571" w14:textId="5EAA1630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2.9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7.6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3.5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8.6</w:t>
            </w:r>
          </w:p>
        </w:tc>
        <w:tc>
          <w:tcPr>
            <w:tcW w:w="1440" w:type="dxa"/>
          </w:tcPr>
          <w:p w14:paraId="7CCC2B9C" w14:textId="0A1BC75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3.1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9.5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4.0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8.1</w:t>
            </w:r>
          </w:p>
        </w:tc>
      </w:tr>
      <w:tr w:rsidR="00FD4718" w:rsidRPr="00C16DC8" w14:paraId="517DCA4A" w14:textId="77777777" w:rsidTr="00686738">
        <w:tc>
          <w:tcPr>
            <w:tcW w:w="2155" w:type="dxa"/>
          </w:tcPr>
          <w:p w14:paraId="49AE4196" w14:textId="14D3D893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meilinense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br/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CSM 017-N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8537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Pecundo</w:t>
            </w:r>
            <w:proofErr w:type="spellEnd"/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(2023)</w:t>
            </w:r>
          </w:p>
        </w:tc>
        <w:tc>
          <w:tcPr>
            <w:tcW w:w="2160" w:type="dxa"/>
          </w:tcPr>
          <w:p w14:paraId="3D170137" w14:textId="75B8641C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coralloid roots of </w:t>
            </w: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Cycas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fairylakea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from nature reserve in China</w:t>
            </w:r>
          </w:p>
        </w:tc>
        <w:tc>
          <w:tcPr>
            <w:tcW w:w="4680" w:type="dxa"/>
          </w:tcPr>
          <w:p w14:paraId="36968022" w14:textId="7BB5553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bright to dark green colony growing radially via hormogonia from the </w:t>
            </w:r>
            <w:proofErr w:type="spellStart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center</w:t>
            </w:r>
            <w:proofErr w:type="spellEnd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of agar medium</w:t>
            </w:r>
          </w:p>
        </w:tc>
        <w:tc>
          <w:tcPr>
            <w:tcW w:w="1890" w:type="dxa"/>
          </w:tcPr>
          <w:p w14:paraId="46BE7A6F" w14:textId="66DF39D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1.9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7.1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2.4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5.9</w:t>
            </w:r>
          </w:p>
        </w:tc>
        <w:tc>
          <w:tcPr>
            <w:tcW w:w="1620" w:type="dxa"/>
          </w:tcPr>
          <w:p w14:paraId="146BC540" w14:textId="563FFA2E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3.8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6.3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3.5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5.6</w:t>
            </w:r>
          </w:p>
        </w:tc>
        <w:tc>
          <w:tcPr>
            <w:tcW w:w="1440" w:type="dxa"/>
          </w:tcPr>
          <w:p w14:paraId="057AE253" w14:textId="68B3ADCD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3.7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8.8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4.4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7.6</w:t>
            </w:r>
          </w:p>
        </w:tc>
      </w:tr>
      <w:tr w:rsidR="00FD4718" w:rsidRPr="00C16DC8" w14:paraId="20AF90AB" w14:textId="77777777" w:rsidTr="00686738">
        <w:tc>
          <w:tcPr>
            <w:tcW w:w="2155" w:type="dxa"/>
          </w:tcPr>
          <w:p w14:paraId="61C66813" w14:textId="09F7D399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xianhuense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br/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CSM 010-B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8537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Pecundo</w:t>
            </w:r>
            <w:proofErr w:type="spellEnd"/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(2023)</w:t>
            </w:r>
          </w:p>
        </w:tc>
        <w:tc>
          <w:tcPr>
            <w:tcW w:w="2160" w:type="dxa"/>
          </w:tcPr>
          <w:p w14:paraId="13939006" w14:textId="3DE5700C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coralloid roots of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Ceratozamia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 robusta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and </w:t>
            </w: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Cycas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fairylakea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at a botanical garden in China</w:t>
            </w:r>
          </w:p>
        </w:tc>
        <w:tc>
          <w:tcPr>
            <w:tcW w:w="4680" w:type="dxa"/>
          </w:tcPr>
          <w:p w14:paraId="1F08F7F8" w14:textId="1BE11077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spherical thallus, gelatinous mat with thick mucilage on agar, later grow radially via hormogonia from the </w:t>
            </w:r>
            <w:proofErr w:type="spellStart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center</w:t>
            </w:r>
            <w:proofErr w:type="spellEnd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, colonies at first blue-green, later olive green to yellowish brown </w:t>
            </w:r>
          </w:p>
        </w:tc>
        <w:tc>
          <w:tcPr>
            <w:tcW w:w="1890" w:type="dxa"/>
          </w:tcPr>
          <w:p w14:paraId="361DAB01" w14:textId="720C40B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2.9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9.9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3.5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6.0</w:t>
            </w:r>
          </w:p>
        </w:tc>
        <w:tc>
          <w:tcPr>
            <w:tcW w:w="1620" w:type="dxa"/>
          </w:tcPr>
          <w:p w14:paraId="2B360AE6" w14:textId="32B3F61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4.5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10.9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4.5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9.5</w:t>
            </w:r>
          </w:p>
        </w:tc>
        <w:tc>
          <w:tcPr>
            <w:tcW w:w="1440" w:type="dxa"/>
          </w:tcPr>
          <w:p w14:paraId="534CE29C" w14:textId="68A537BC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L: 4.5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12.9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br/>
              <w:t>W: 4.8</w:t>
            </w:r>
            <w:r w:rsidR="00CA7A67"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9.2</w:t>
            </w:r>
          </w:p>
        </w:tc>
      </w:tr>
      <w:tr w:rsidR="00FD4718" w:rsidRPr="00C16DC8" w14:paraId="7C461CE2" w14:textId="77777777" w:rsidTr="00686738">
        <w:tc>
          <w:tcPr>
            <w:tcW w:w="2155" w:type="dxa"/>
          </w:tcPr>
          <w:p w14:paraId="0A4DB728" w14:textId="7B7E13D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alborizicum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1387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8537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Nowruzi</w:t>
            </w:r>
            <w:proofErr w:type="spellEnd"/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(2023)</w:t>
            </w:r>
          </w:p>
        </w:tc>
        <w:tc>
          <w:tcPr>
            <w:tcW w:w="2160" w:type="dxa"/>
          </w:tcPr>
          <w:p w14:paraId="6278347F" w14:textId="661089F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walls of qanat freshwater supply system in Iran</w:t>
            </w:r>
            <w:r w:rsidR="00107799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(</w:t>
            </w:r>
            <w:r w:rsidR="00430719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pH 7.1</w:t>
            </w:r>
            <w:r w:rsidR="003E1004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; 23</w:t>
            </w:r>
            <w:r w:rsidR="005A3203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 w:rsidR="003E1004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°C;</w:t>
            </w:r>
            <w:r w:rsidR="007107DE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 w:rsidR="003E1004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0.09</w:t>
            </w:r>
            <w:r w:rsidR="00B87D49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mg/L</w:t>
            </w:r>
            <w:r w:rsidR="00E22C38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NO</w:t>
            </w:r>
            <w:r w:rsidR="00E22C38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eastAsia="zh-CN"/>
              </w:rPr>
              <w:t>3</w:t>
            </w:r>
            <w:r w:rsidR="00E22C38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zh-CN"/>
              </w:rPr>
              <w:t xml:space="preserve">- </w:t>
            </w:r>
            <w:r w:rsidR="00B87D49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; 0.01 mg/L</w:t>
            </w:r>
            <w:r w:rsidR="00E22C38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PO</w:t>
            </w:r>
            <w:r w:rsidR="00E22C38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eastAsia="zh-CN"/>
              </w:rPr>
              <w:t>4</w:t>
            </w:r>
            <w:r w:rsidR="00E22C38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zh-CN"/>
              </w:rPr>
              <w:t>3-</w:t>
            </w:r>
            <w:r w:rsidR="00B87D49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4680" w:type="dxa"/>
          </w:tcPr>
          <w:p w14:paraId="3882EA77" w14:textId="316CCB1C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macroscopic colonies or gelatinous mats, dull olive green</w:t>
            </w:r>
          </w:p>
        </w:tc>
        <w:tc>
          <w:tcPr>
            <w:tcW w:w="1890" w:type="dxa"/>
          </w:tcPr>
          <w:p w14:paraId="1169BA83" w14:textId="7AF5B0E5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2.5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0.7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4.2</w:t>
            </w:r>
          </w:p>
        </w:tc>
        <w:tc>
          <w:tcPr>
            <w:tcW w:w="1620" w:type="dxa"/>
          </w:tcPr>
          <w:p w14:paraId="42910614" w14:textId="3D1E3C78" w:rsidR="007012C7" w:rsidRPr="009E198C" w:rsidRDefault="000179CB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  <w:t>i</w:t>
            </w:r>
            <w:r w:rsidR="007012C7"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  <w:t>ntercalary</w:t>
            </w: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 w:eastAsia="zh-CN"/>
              </w:rPr>
              <w:br/>
            </w:r>
            <w:r w:rsidR="007012C7" w:rsidRPr="009E198C">
              <w:rPr>
                <w:rFonts w:ascii="Times New Roman" w:hAnsi="Times New Roman" w:cs="Times New Roman"/>
                <w:sz w:val="18"/>
                <w:szCs w:val="18"/>
                <w:lang w:val="en-GB" w:eastAsia="zh-CN"/>
              </w:rPr>
              <w:t>L: 4–6</w:t>
            </w:r>
            <w:r w:rsidR="007012C7" w:rsidRPr="009E198C">
              <w:rPr>
                <w:rFonts w:ascii="Times New Roman" w:hAnsi="Times New Roman" w:cs="Times New Roman"/>
                <w:sz w:val="18"/>
                <w:szCs w:val="18"/>
                <w:lang w:val="en-GB" w:eastAsia="zh-CN"/>
              </w:rPr>
              <w:br/>
              <w:t>W: 2.0–2.5</w:t>
            </w:r>
          </w:p>
          <w:p w14:paraId="202500EB" w14:textId="0723CCBA" w:rsidR="00A94D3D" w:rsidRPr="009E198C" w:rsidRDefault="000179CB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  <w:t>t</w:t>
            </w:r>
            <w:r w:rsidR="007012C7"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  <w:t>erminal</w:t>
            </w:r>
            <w:r w:rsidRPr="009E198C">
              <w:rPr>
                <w:rFonts w:ascii="Times New Roman" w:hAnsi="Times New Roman" w:cs="Times New Roman"/>
                <w:sz w:val="18"/>
                <w:szCs w:val="18"/>
                <w:u w:val="single"/>
                <w:lang w:val="en-GB"/>
              </w:rPr>
              <w:br/>
            </w:r>
            <w:r w:rsidR="007012C7" w:rsidRPr="009E198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L: 4.0</w:t>
            </w:r>
            <w:r w:rsidR="007012C7" w:rsidRPr="009E198C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  <w:lang w:val="en-GB"/>
              </w:rPr>
              <w:t>–5.5</w:t>
            </w:r>
            <w:r w:rsidR="00FD4718" w:rsidRPr="009E198C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  <w:lang w:val="en-GB"/>
              </w:rPr>
              <w:br/>
            </w:r>
            <w:r w:rsidR="007012C7" w:rsidRPr="009E198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W: 2.0-2.5</w:t>
            </w:r>
          </w:p>
        </w:tc>
        <w:tc>
          <w:tcPr>
            <w:tcW w:w="1440" w:type="dxa"/>
          </w:tcPr>
          <w:p w14:paraId="46A0FC3B" w14:textId="6F9091E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7.5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</w:tr>
      <w:tr w:rsidR="00FD4718" w:rsidRPr="00C16DC8" w14:paraId="29F04DC5" w14:textId="77777777" w:rsidTr="00686738">
        <w:tc>
          <w:tcPr>
            <w:tcW w:w="2155" w:type="dxa"/>
          </w:tcPr>
          <w:p w14:paraId="28CF08E2" w14:textId="3A29FBC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caucasicum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MZ-C154</w:t>
            </w:r>
            <w:r w:rsidR="0028537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394979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Maltseva</w:t>
            </w:r>
            <w:r w:rsidR="00394979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394979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9133CC" w:rsidRPr="009E198C">
              <w:rPr>
                <w:rFonts w:ascii="Times New Roman" w:hAnsi="Times New Roman" w:cs="Times New Roman"/>
                <w:sz w:val="18"/>
                <w:szCs w:val="18"/>
              </w:rPr>
              <w:t>2022)</w:t>
            </w:r>
          </w:p>
        </w:tc>
        <w:tc>
          <w:tcPr>
            <w:tcW w:w="2160" w:type="dxa"/>
          </w:tcPr>
          <w:p w14:paraId="29948677" w14:textId="2F0956CE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mountain meadow subalpine soil from Russia</w:t>
            </w:r>
          </w:p>
        </w:tc>
        <w:tc>
          <w:tcPr>
            <w:tcW w:w="4680" w:type="dxa"/>
          </w:tcPr>
          <w:p w14:paraId="41F75E32" w14:textId="1210A2B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subspherical colonies up to 1 mm in diameter, at first blue green, later olive green</w:t>
            </w:r>
          </w:p>
        </w:tc>
        <w:tc>
          <w:tcPr>
            <w:tcW w:w="1890" w:type="dxa"/>
          </w:tcPr>
          <w:p w14:paraId="49E56B45" w14:textId="2EDBA595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2.9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3.1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4.7 (5)</w:t>
            </w:r>
          </w:p>
        </w:tc>
        <w:tc>
          <w:tcPr>
            <w:tcW w:w="1620" w:type="dxa"/>
          </w:tcPr>
          <w:p w14:paraId="01511E5F" w14:textId="20E6201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4.6 (5)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3.1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4.4</w:t>
            </w:r>
          </w:p>
        </w:tc>
        <w:tc>
          <w:tcPr>
            <w:tcW w:w="1440" w:type="dxa"/>
          </w:tcPr>
          <w:p w14:paraId="2006CFFF" w14:textId="1E5DFB89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not observed</w:t>
            </w:r>
          </w:p>
        </w:tc>
      </w:tr>
      <w:tr w:rsidR="00FD4718" w:rsidRPr="00C16DC8" w14:paraId="46CEFF24" w14:textId="77777777" w:rsidTr="00686738">
        <w:tc>
          <w:tcPr>
            <w:tcW w:w="2155" w:type="dxa"/>
          </w:tcPr>
          <w:p w14:paraId="02E43D83" w14:textId="43C65DD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aggregatum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CF06</w:t>
            </w:r>
            <w:r w:rsidR="009133CC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255D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Pecundo</w:t>
            </w:r>
            <w:proofErr w:type="spellEnd"/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255D7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>(2021)</w:t>
            </w:r>
          </w:p>
        </w:tc>
        <w:tc>
          <w:tcPr>
            <w:tcW w:w="2160" w:type="dxa"/>
          </w:tcPr>
          <w:p w14:paraId="09186DE2" w14:textId="2608492A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coralloid roots of </w:t>
            </w: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Cycas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fairylakea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from China</w:t>
            </w:r>
          </w:p>
        </w:tc>
        <w:tc>
          <w:tcPr>
            <w:tcW w:w="4680" w:type="dxa"/>
          </w:tcPr>
          <w:p w14:paraId="093C3FCA" w14:textId="1FC175B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microcolonies 90 µm long, mean diameter of 30 µm; at first appear as loosely diffusing hormogonia, later become compact colonies</w:t>
            </w:r>
          </w:p>
        </w:tc>
        <w:tc>
          <w:tcPr>
            <w:tcW w:w="1890" w:type="dxa"/>
          </w:tcPr>
          <w:p w14:paraId="6767D3D4" w14:textId="63477E8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2.3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4.7 (3.5)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2.3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5.6 (4.1)</w:t>
            </w:r>
          </w:p>
        </w:tc>
        <w:tc>
          <w:tcPr>
            <w:tcW w:w="1620" w:type="dxa"/>
          </w:tcPr>
          <w:p w14:paraId="15366A73" w14:textId="2A34641D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3.8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6.7 (5.0)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4.1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5.6 (4.7)</w:t>
            </w:r>
          </w:p>
        </w:tc>
        <w:tc>
          <w:tcPr>
            <w:tcW w:w="1440" w:type="dxa"/>
          </w:tcPr>
          <w:p w14:paraId="639E8914" w14:textId="25ECB82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not observed</w:t>
            </w:r>
          </w:p>
        </w:tc>
      </w:tr>
      <w:tr w:rsidR="00FD4718" w:rsidRPr="00C16DC8" w14:paraId="05810174" w14:textId="77777777" w:rsidTr="00686738">
        <w:tc>
          <w:tcPr>
            <w:tcW w:w="2155" w:type="dxa"/>
          </w:tcPr>
          <w:p w14:paraId="0E1EDA5A" w14:textId="333718DC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lechangense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CF01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255D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Pecundo</w:t>
            </w:r>
            <w:proofErr w:type="spellEnd"/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(2021)</w:t>
            </w:r>
          </w:p>
        </w:tc>
        <w:tc>
          <w:tcPr>
            <w:tcW w:w="2160" w:type="dxa"/>
          </w:tcPr>
          <w:p w14:paraId="50AB731B" w14:textId="26EB8AB4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coralloid roots of </w:t>
            </w:r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Cycas </w:t>
            </w:r>
            <w:proofErr w:type="spellStart"/>
            <w:r w:rsidRPr="009E1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  <w:t>fairylakea</w:t>
            </w:r>
            <w:proofErr w:type="spellEnd"/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from China</w:t>
            </w:r>
          </w:p>
        </w:tc>
        <w:tc>
          <w:tcPr>
            <w:tcW w:w="4680" w:type="dxa"/>
          </w:tcPr>
          <w:p w14:paraId="5C6BA66D" w14:textId="0A9F1BA7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flat macroscopic colonies, amorphous, never form lobes, green to dark green</w:t>
            </w:r>
          </w:p>
        </w:tc>
        <w:tc>
          <w:tcPr>
            <w:tcW w:w="1890" w:type="dxa"/>
          </w:tcPr>
          <w:p w14:paraId="28DC98B6" w14:textId="6E2984C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2.5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6.1 (4.07)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2.5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4.9 (3.4)</w:t>
            </w:r>
          </w:p>
        </w:tc>
        <w:tc>
          <w:tcPr>
            <w:tcW w:w="1620" w:type="dxa"/>
          </w:tcPr>
          <w:p w14:paraId="31DB5449" w14:textId="23BF5CC0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4.1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5.9 (5.3)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3.8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5.3 (4.6)</w:t>
            </w:r>
          </w:p>
        </w:tc>
        <w:tc>
          <w:tcPr>
            <w:tcW w:w="1440" w:type="dxa"/>
          </w:tcPr>
          <w:p w14:paraId="463D4A03" w14:textId="7E94B2A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L: 4.8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6.9 (5.4)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br/>
              <w:t>W: 3.9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6.0 (4.8)</w:t>
            </w:r>
          </w:p>
        </w:tc>
      </w:tr>
      <w:tr w:rsidR="00FD4718" w:rsidRPr="00C16DC8" w14:paraId="22B74BDE" w14:textId="77777777" w:rsidTr="00686738">
        <w:tc>
          <w:tcPr>
            <w:tcW w:w="2155" w:type="dxa"/>
          </w:tcPr>
          <w:p w14:paraId="412177A3" w14:textId="12533513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persicum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SA14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2255D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Kabirnataj</w:t>
            </w:r>
            <w:proofErr w:type="spellEnd"/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(2020)</w:t>
            </w:r>
          </w:p>
        </w:tc>
        <w:tc>
          <w:tcPr>
            <w:tcW w:w="2160" w:type="dxa"/>
          </w:tcPr>
          <w:p w14:paraId="3BF78068" w14:textId="500BCE7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clay loam of paddy field in Iran</w:t>
            </w:r>
            <w:r w:rsidR="00514345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="00A859EE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(</w:t>
            </w:r>
            <w:r w:rsidR="00514345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pH 7.3</w:t>
            </w:r>
            <w:r w:rsidR="00A859EE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; 9.8 °C)</w:t>
            </w:r>
          </w:p>
        </w:tc>
        <w:tc>
          <w:tcPr>
            <w:tcW w:w="4680" w:type="dxa"/>
          </w:tcPr>
          <w:p w14:paraId="2105E79B" w14:textId="45720BB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macroscopic mats, at first bright blue green, later appear dull</w:t>
            </w:r>
          </w:p>
        </w:tc>
        <w:tc>
          <w:tcPr>
            <w:tcW w:w="1890" w:type="dxa"/>
          </w:tcPr>
          <w:p w14:paraId="7A92E645" w14:textId="008099A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1.9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2.2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5.4</w:t>
            </w:r>
          </w:p>
        </w:tc>
        <w:tc>
          <w:tcPr>
            <w:tcW w:w="1620" w:type="dxa"/>
          </w:tcPr>
          <w:p w14:paraId="7098D169" w14:textId="08D48835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4.6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7.1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4.5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7.1</w:t>
            </w:r>
          </w:p>
        </w:tc>
        <w:tc>
          <w:tcPr>
            <w:tcW w:w="1440" w:type="dxa"/>
          </w:tcPr>
          <w:p w14:paraId="31A69C29" w14:textId="0158677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6.3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9.1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4.3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7.0</w:t>
            </w:r>
          </w:p>
        </w:tc>
      </w:tr>
      <w:tr w:rsidR="00FD4718" w:rsidRPr="00C16DC8" w14:paraId="4B2FFF46" w14:textId="77777777" w:rsidTr="00686738">
        <w:tc>
          <w:tcPr>
            <w:tcW w:w="2155" w:type="dxa"/>
          </w:tcPr>
          <w:p w14:paraId="6CE6588A" w14:textId="1E7CCBB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danxiaense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CHAB5868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2255D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Cai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2160" w:type="dxa"/>
          </w:tcPr>
          <w:p w14:paraId="5BDF9E9E" w14:textId="67917320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wet rocky wall from Danxia Mountain in China</w:t>
            </w:r>
          </w:p>
        </w:tc>
        <w:tc>
          <w:tcPr>
            <w:tcW w:w="4680" w:type="dxa"/>
          </w:tcPr>
          <w:p w14:paraId="2CD4F03C" w14:textId="28C03ACD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macroscopic colonies, up to 0.5 cm in diameter, olive green to yellowish brown</w:t>
            </w:r>
          </w:p>
        </w:tc>
        <w:tc>
          <w:tcPr>
            <w:tcW w:w="1890" w:type="dxa"/>
          </w:tcPr>
          <w:p w14:paraId="001109AA" w14:textId="6A8B8C6B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2.48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4.4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2.65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3.97</w:t>
            </w:r>
          </w:p>
        </w:tc>
        <w:tc>
          <w:tcPr>
            <w:tcW w:w="1620" w:type="dxa"/>
          </w:tcPr>
          <w:p w14:paraId="28AC6666" w14:textId="15B19C22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3.97 (</w:t>
            </w:r>
            <w:r w:rsidR="0086208A" w:rsidRPr="009E198C">
              <w:rPr>
                <w:rFonts w:ascii="Times New Roman" w:hAnsi="Times New Roman" w:cs="Times New Roman"/>
                <w:color w:val="202124"/>
                <w:sz w:val="18"/>
                <w:szCs w:val="18"/>
                <w:shd w:val="clear" w:color="auto" w:fill="FFFFFF"/>
              </w:rPr>
              <w:t>±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0.7)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3.54</w:t>
            </w:r>
          </w:p>
        </w:tc>
        <w:tc>
          <w:tcPr>
            <w:tcW w:w="1440" w:type="dxa"/>
          </w:tcPr>
          <w:p w14:paraId="78E10DE7" w14:textId="376975F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7.94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5.59</w:t>
            </w:r>
          </w:p>
        </w:tc>
      </w:tr>
      <w:tr w:rsidR="00FD4718" w:rsidRPr="00C16DC8" w14:paraId="4C664B24" w14:textId="77777777" w:rsidTr="00686738">
        <w:tc>
          <w:tcPr>
            <w:tcW w:w="2155" w:type="dxa"/>
          </w:tcPr>
          <w:p w14:paraId="0B60F16E" w14:textId="5510758E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salinum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CCM-UFV059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2255D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Alvarenga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2160" w:type="dxa"/>
          </w:tcPr>
          <w:p w14:paraId="211ACA00" w14:textId="5EC0107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saline-alkaline lake from Chile</w:t>
            </w:r>
            <w:r w:rsidR="000C7B1D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(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pH 9.5</w:t>
            </w:r>
            <w:r w:rsidR="000C7B1D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;</w:t>
            </w:r>
            <w:r w:rsidR="005A3203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6 </w:t>
            </w:r>
            <w:r w:rsidR="005A3203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°C;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1.25M </w:t>
            </w:r>
            <w:r w:rsidR="0020281A" w:rsidRPr="009E198C">
              <w:rPr>
                <w:rFonts w:ascii="Times New Roman" w:hAnsi="Times New Roman" w:cs="Times New Roman"/>
                <w:color w:val="202124"/>
                <w:sz w:val="18"/>
                <w:szCs w:val="18"/>
                <w:shd w:val="clear" w:color="auto" w:fill="FFFFFF"/>
              </w:rPr>
              <w:t>NaCl</w:t>
            </w:r>
            <w:r w:rsidR="000C7B1D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)</w:t>
            </w:r>
          </w:p>
        </w:tc>
        <w:tc>
          <w:tcPr>
            <w:tcW w:w="4680" w:type="dxa"/>
          </w:tcPr>
          <w:p w14:paraId="1BC42EF4" w14:textId="5CBBC7A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in nature, periphytic mat without laminated structure, 4 cm thickness with a surface grey layer and greenish inside; macroscopic gelatinous free-floating biomass or aggregated colonies in cultures</w:t>
            </w:r>
          </w:p>
        </w:tc>
        <w:tc>
          <w:tcPr>
            <w:tcW w:w="1890" w:type="dxa"/>
          </w:tcPr>
          <w:p w14:paraId="504A0F05" w14:textId="6235EBA9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3.7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5.4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4.5</w:t>
            </w:r>
          </w:p>
        </w:tc>
        <w:tc>
          <w:tcPr>
            <w:tcW w:w="1620" w:type="dxa"/>
          </w:tcPr>
          <w:p w14:paraId="442F1E7D" w14:textId="79404700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5.8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8.3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3.7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4.6</w:t>
            </w:r>
          </w:p>
        </w:tc>
        <w:tc>
          <w:tcPr>
            <w:tcW w:w="1440" w:type="dxa"/>
          </w:tcPr>
          <w:p w14:paraId="5EB17BEC" w14:textId="53749ED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8.3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10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5.0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8.3</w:t>
            </w:r>
          </w:p>
        </w:tc>
      </w:tr>
      <w:tr w:rsidR="00FD4718" w:rsidRPr="00C16DC8" w14:paraId="6F19C36F" w14:textId="77777777" w:rsidTr="00686738">
        <w:tc>
          <w:tcPr>
            <w:tcW w:w="2155" w:type="dxa"/>
          </w:tcPr>
          <w:p w14:paraId="0B5D75AE" w14:textId="4B84A13A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punense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MCC 2741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2255D7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Singh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2255D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(2016)</w:t>
            </w:r>
          </w:p>
        </w:tc>
        <w:tc>
          <w:tcPr>
            <w:tcW w:w="2160" w:type="dxa"/>
          </w:tcPr>
          <w:p w14:paraId="1B784045" w14:textId="7AC38DA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in the transient zone between freshwater and soil, India</w:t>
            </w:r>
          </w:p>
        </w:tc>
        <w:tc>
          <w:tcPr>
            <w:tcW w:w="4680" w:type="dxa"/>
          </w:tcPr>
          <w:p w14:paraId="6F466969" w14:textId="10F5AC9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in nature, macroscopic colonies, soft-textured mat-like, slightly mucilaginous, blue green to dark blue green; on agar, irregular growth of filaments aggregating to form mat-like appearance</w:t>
            </w:r>
          </w:p>
        </w:tc>
        <w:tc>
          <w:tcPr>
            <w:tcW w:w="1890" w:type="dxa"/>
          </w:tcPr>
          <w:p w14:paraId="7B46D2E2" w14:textId="29B9F775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3.5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3.1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4.9</w:t>
            </w:r>
          </w:p>
        </w:tc>
        <w:tc>
          <w:tcPr>
            <w:tcW w:w="1620" w:type="dxa"/>
          </w:tcPr>
          <w:p w14:paraId="67151E1D" w14:textId="0B40572C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4.7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3.7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5.1</w:t>
            </w:r>
          </w:p>
        </w:tc>
        <w:tc>
          <w:tcPr>
            <w:tcW w:w="1440" w:type="dxa"/>
          </w:tcPr>
          <w:p w14:paraId="30311BAC" w14:textId="7C7C028A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6.5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4.5</w:t>
            </w:r>
          </w:p>
        </w:tc>
      </w:tr>
      <w:tr w:rsidR="00FD4718" w:rsidRPr="00C16DC8" w14:paraId="140906C3" w14:textId="77777777" w:rsidTr="00686738">
        <w:tc>
          <w:tcPr>
            <w:tcW w:w="2155" w:type="dxa"/>
          </w:tcPr>
          <w:p w14:paraId="4A6B7E66" w14:textId="5FA9D5ED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magnisporum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AR6-PS</w:t>
            </w:r>
            <w:r w:rsidR="0055325C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55325C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Saraf</w:t>
            </w:r>
            <w:r w:rsidR="0055325C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55325C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2160" w:type="dxa"/>
          </w:tcPr>
          <w:p w14:paraId="18DCD950" w14:textId="44B7AB4A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freshwater from India</w:t>
            </w:r>
            <w:r w:rsidR="00B861E7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B861E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pH 7.3; 32.4°C; 90 µS)</w:t>
            </w:r>
          </w:p>
        </w:tc>
        <w:tc>
          <w:tcPr>
            <w:tcW w:w="4680" w:type="dxa"/>
          </w:tcPr>
          <w:p w14:paraId="6B8985C3" w14:textId="29D45AB8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macroscopic amorphous colonies, greenish to dull green in nature; light bluish in culture</w:t>
            </w:r>
          </w:p>
        </w:tc>
        <w:tc>
          <w:tcPr>
            <w:tcW w:w="1890" w:type="dxa"/>
          </w:tcPr>
          <w:p w14:paraId="15DD706B" w14:textId="61761CA9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4.0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4.1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4.7</w:t>
            </w:r>
          </w:p>
        </w:tc>
        <w:tc>
          <w:tcPr>
            <w:tcW w:w="1620" w:type="dxa"/>
          </w:tcPr>
          <w:p w14:paraId="6B2E85F8" w14:textId="5978C80A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5.3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6.0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4.8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5.6</w:t>
            </w:r>
          </w:p>
        </w:tc>
        <w:tc>
          <w:tcPr>
            <w:tcW w:w="1440" w:type="dxa"/>
          </w:tcPr>
          <w:p w14:paraId="72D677C6" w14:textId="7291BFA5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11.8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13.4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7.7</w:t>
            </w:r>
          </w:p>
        </w:tc>
      </w:tr>
      <w:tr w:rsidR="00FD4718" w:rsidRPr="00C16DC8" w14:paraId="3B258BF4" w14:textId="77777777" w:rsidTr="00686738">
        <w:tc>
          <w:tcPr>
            <w:tcW w:w="2155" w:type="dxa"/>
          </w:tcPr>
          <w:p w14:paraId="39552A6D" w14:textId="1180BC9E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geniculatum</w:t>
            </w:r>
            <w:proofErr w:type="spellEnd"/>
            <w:r w:rsidR="00605FC9"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605FC9"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br/>
            </w: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HA4340-LM1</w:t>
            </w:r>
            <w:r w:rsidR="0055325C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B33B0D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Miscoe</w:t>
            </w:r>
            <w:r w:rsidR="00B33B0D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</w:t>
            </w:r>
            <w:r w:rsidR="00D26591" w:rsidRPr="009E198C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="00B33B0D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(2016)</w:t>
            </w:r>
          </w:p>
        </w:tc>
        <w:tc>
          <w:tcPr>
            <w:tcW w:w="2160" w:type="dxa"/>
          </w:tcPr>
          <w:p w14:paraId="13496B4C" w14:textId="42C71FE1" w:rsidR="00A94D3D" w:rsidRPr="009E198C" w:rsidRDefault="00981976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dry c</w:t>
            </w:r>
            <w:r w:rsidR="00A94D3D" w:rsidRPr="009E198C">
              <w:rPr>
                <w:rFonts w:ascii="Times New Roman" w:hAnsi="Times New Roman" w:cs="Times New Roman"/>
                <w:sz w:val="18"/>
                <w:szCs w:val="18"/>
              </w:rPr>
              <w:t>ave wall in Hawaii, USA</w:t>
            </w:r>
          </w:p>
        </w:tc>
        <w:tc>
          <w:tcPr>
            <w:tcW w:w="4680" w:type="dxa"/>
          </w:tcPr>
          <w:p w14:paraId="02A5F1F8" w14:textId="2CD7EAB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small, densely clumped colonies, purple black</w:t>
            </w:r>
          </w:p>
        </w:tc>
        <w:tc>
          <w:tcPr>
            <w:tcW w:w="1890" w:type="dxa"/>
          </w:tcPr>
          <w:p w14:paraId="334062C7" w14:textId="2974F36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2.5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</w:t>
            </w:r>
          </w:p>
        </w:tc>
        <w:tc>
          <w:tcPr>
            <w:tcW w:w="1620" w:type="dxa"/>
          </w:tcPr>
          <w:p w14:paraId="481A422A" w14:textId="77F91B5A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2.7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5.8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3.6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6.1</w:t>
            </w:r>
          </w:p>
        </w:tc>
        <w:tc>
          <w:tcPr>
            <w:tcW w:w="1440" w:type="dxa"/>
          </w:tcPr>
          <w:p w14:paraId="326915E2" w14:textId="5C42EB5E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3.3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7.5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5.5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</w:t>
            </w:r>
          </w:p>
        </w:tc>
      </w:tr>
      <w:tr w:rsidR="00FD4718" w:rsidRPr="00C16DC8" w14:paraId="47510DC8" w14:textId="77777777" w:rsidTr="00686738">
        <w:tc>
          <w:tcPr>
            <w:tcW w:w="2155" w:type="dxa"/>
          </w:tcPr>
          <w:p w14:paraId="2A76D626" w14:textId="28EDDBD7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muscorum</w:t>
            </w:r>
            <w:proofErr w:type="spellEnd"/>
            <w:r w:rsidRPr="009E19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Lukesova</w:t>
            </w:r>
            <w:proofErr w:type="spellEnd"/>
            <w:r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2/91 (formerly NIVA-CYA 818)</w:t>
            </w:r>
            <w:r w:rsidR="00B33B0D" w:rsidRPr="009E198C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B33B0D" w:rsidRPr="009E198C">
              <w:rPr>
                <w:rFonts w:ascii="Times New Roman" w:hAnsi="Times New Roman" w:cs="Times New Roman"/>
                <w:smallCaps/>
                <w:sz w:val="18"/>
                <w:szCs w:val="18"/>
              </w:rPr>
              <w:t>Hrouzek</w:t>
            </w:r>
            <w:proofErr w:type="spellEnd"/>
            <w:r w:rsidR="00B33B0D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591" w:rsidRPr="009E198C">
              <w:rPr>
                <w:rFonts w:ascii="Times New Roman" w:hAnsi="Times New Roman" w:cs="Times New Roman"/>
                <w:iCs/>
                <w:sz w:val="18"/>
                <w:szCs w:val="18"/>
              </w:rPr>
              <w:t>et al.</w:t>
            </w:r>
            <w:r w:rsidR="00B33B0D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(2013)</w:t>
            </w:r>
          </w:p>
        </w:tc>
        <w:tc>
          <w:tcPr>
            <w:tcW w:w="2160" w:type="dxa"/>
          </w:tcPr>
          <w:p w14:paraId="2C0246B9" w14:textId="63862A70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hAnsi="Times New Roman" w:cs="Times New Roman"/>
                <w:sz w:val="18"/>
                <w:szCs w:val="18"/>
              </w:rPr>
              <w:t>soil from cultivated field and wet meadow in Czech Republic</w:t>
            </w:r>
            <w:r w:rsidR="00ED5B7A" w:rsidRPr="009E198C">
              <w:rPr>
                <w:rFonts w:ascii="Times New Roman" w:hAnsi="Times New Roman" w:cs="Times New Roman"/>
                <w:sz w:val="18"/>
                <w:szCs w:val="18"/>
              </w:rPr>
              <w:t xml:space="preserve"> (pH 5.3-7.1)</w:t>
            </w:r>
          </w:p>
        </w:tc>
        <w:tc>
          <w:tcPr>
            <w:tcW w:w="4680" w:type="dxa"/>
          </w:tcPr>
          <w:p w14:paraId="6E5FF5A8" w14:textId="24352187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hemispherical young colonies, later forming mucilaginous, amorphous mats, up to few cm in diameter, blue green, yellow brown to olive green</w:t>
            </w:r>
          </w:p>
        </w:tc>
        <w:tc>
          <w:tcPr>
            <w:tcW w:w="1890" w:type="dxa"/>
          </w:tcPr>
          <w:p w14:paraId="72600EB0" w14:textId="0A9D72B1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3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5</w:t>
            </w:r>
            <w:r w:rsidR="001E6B30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(6.5)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(3.2)</w:t>
            </w:r>
            <w:r w:rsidR="001E6B30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6.8</w:t>
            </w:r>
          </w:p>
        </w:tc>
        <w:tc>
          <w:tcPr>
            <w:tcW w:w="1620" w:type="dxa"/>
          </w:tcPr>
          <w:p w14:paraId="6A205C10" w14:textId="447C0E3F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(4)</w:t>
            </w:r>
            <w:r w:rsidR="001E6B30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6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7.9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(4)</w:t>
            </w:r>
            <w:r w:rsidR="001E6B30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4.5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6.3</w:t>
            </w:r>
            <w:r w:rsidR="001E6B30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(7)</w:t>
            </w:r>
          </w:p>
        </w:tc>
        <w:tc>
          <w:tcPr>
            <w:tcW w:w="1440" w:type="dxa"/>
          </w:tcPr>
          <w:p w14:paraId="7678C1D4" w14:textId="3A87C796" w:rsidR="00A94D3D" w:rsidRPr="009E198C" w:rsidRDefault="00A94D3D" w:rsidP="0010579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L: (6.3)</w:t>
            </w:r>
            <w:r w:rsidR="001E6B30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 xml:space="preserve"> 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12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br/>
              <w:t>W: 4</w:t>
            </w:r>
            <w:r w:rsidR="00CA7A67"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–</w:t>
            </w:r>
            <w:r w:rsidRPr="009E19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8</w:t>
            </w:r>
          </w:p>
        </w:tc>
      </w:tr>
    </w:tbl>
    <w:p w14:paraId="14AB49E8" w14:textId="77777777" w:rsidR="008417CF" w:rsidRPr="009B0E2F" w:rsidRDefault="008417CF" w:rsidP="004A7F1D">
      <w:pPr>
        <w:rPr>
          <w:rFonts w:ascii="Times New Roman" w:hAnsi="Times New Roman" w:cs="Times New Roman"/>
          <w:sz w:val="24"/>
          <w:szCs w:val="24"/>
        </w:rPr>
      </w:pPr>
    </w:p>
    <w:sectPr w:rsidR="008417CF" w:rsidRPr="009B0E2F" w:rsidSect="004A7F1D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ADEBD9-6B03-450D-BC75-8270F5505404}"/>
    <w:embedBold r:id="rId2" w:fontKey="{1CF5AB88-0594-4D40-B7BA-0F86198C8736}"/>
    <w:embedItalic r:id="rId3" w:fontKey="{58BCC078-15B9-4214-9E6C-C8D47FE755BF}"/>
    <w:embedBoldItalic r:id="rId4" w:fontKey="{67D66383-F8C5-4949-9E28-341D9B6406D4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  <w:embedRegular r:id="rId5" w:fontKey="{34B78154-8C95-41AE-86EE-3E1ECB23F0A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AB5D3C3A-CEF4-4068-A56D-C2F4102458F7}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  <w:embedRegular r:id="rId7" w:fontKey="{B4E3D3C2-7EDA-4E6C-87D2-55ADAEB4A13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B65CEC"/>
    <w:multiLevelType w:val="hybridMultilevel"/>
    <w:tmpl w:val="034243D0"/>
    <w:lvl w:ilvl="0" w:tplc="A78082EC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3866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910"/>
    <w:rsid w:val="00004593"/>
    <w:rsid w:val="00012146"/>
    <w:rsid w:val="000179CB"/>
    <w:rsid w:val="00021915"/>
    <w:rsid w:val="000540D1"/>
    <w:rsid w:val="00071F31"/>
    <w:rsid w:val="000804DF"/>
    <w:rsid w:val="000870DC"/>
    <w:rsid w:val="000904BB"/>
    <w:rsid w:val="000C2712"/>
    <w:rsid w:val="000C535A"/>
    <w:rsid w:val="000C615A"/>
    <w:rsid w:val="000C7B1D"/>
    <w:rsid w:val="000D189A"/>
    <w:rsid w:val="000F3F61"/>
    <w:rsid w:val="00100B87"/>
    <w:rsid w:val="00105796"/>
    <w:rsid w:val="00107799"/>
    <w:rsid w:val="00110CD0"/>
    <w:rsid w:val="00115CC2"/>
    <w:rsid w:val="00122EA4"/>
    <w:rsid w:val="001249AE"/>
    <w:rsid w:val="001356AC"/>
    <w:rsid w:val="00147611"/>
    <w:rsid w:val="001558B5"/>
    <w:rsid w:val="001567D7"/>
    <w:rsid w:val="00157561"/>
    <w:rsid w:val="00182037"/>
    <w:rsid w:val="001825B7"/>
    <w:rsid w:val="00197F6C"/>
    <w:rsid w:val="001B4959"/>
    <w:rsid w:val="001C3657"/>
    <w:rsid w:val="001D1001"/>
    <w:rsid w:val="001E10D4"/>
    <w:rsid w:val="001E6B30"/>
    <w:rsid w:val="0020281A"/>
    <w:rsid w:val="002047F1"/>
    <w:rsid w:val="002141C2"/>
    <w:rsid w:val="00220AB1"/>
    <w:rsid w:val="00221697"/>
    <w:rsid w:val="002255D7"/>
    <w:rsid w:val="00234E3E"/>
    <w:rsid w:val="0027033B"/>
    <w:rsid w:val="00285377"/>
    <w:rsid w:val="00296CC8"/>
    <w:rsid w:val="00296F02"/>
    <w:rsid w:val="002A1F5E"/>
    <w:rsid w:val="002A5DE0"/>
    <w:rsid w:val="002A756C"/>
    <w:rsid w:val="002B1DBA"/>
    <w:rsid w:val="002B3CB6"/>
    <w:rsid w:val="002D2E05"/>
    <w:rsid w:val="002D30C5"/>
    <w:rsid w:val="0030301F"/>
    <w:rsid w:val="00310E07"/>
    <w:rsid w:val="00315D2A"/>
    <w:rsid w:val="003303F2"/>
    <w:rsid w:val="0033138A"/>
    <w:rsid w:val="00344FE1"/>
    <w:rsid w:val="00350265"/>
    <w:rsid w:val="003507B3"/>
    <w:rsid w:val="00371C4C"/>
    <w:rsid w:val="00374293"/>
    <w:rsid w:val="00377C72"/>
    <w:rsid w:val="00382A27"/>
    <w:rsid w:val="00382BBF"/>
    <w:rsid w:val="00383CD2"/>
    <w:rsid w:val="00394979"/>
    <w:rsid w:val="003949EE"/>
    <w:rsid w:val="003A4F79"/>
    <w:rsid w:val="003A69A7"/>
    <w:rsid w:val="003B2DBA"/>
    <w:rsid w:val="003B7B47"/>
    <w:rsid w:val="003C3186"/>
    <w:rsid w:val="003E1004"/>
    <w:rsid w:val="003F62AC"/>
    <w:rsid w:val="004019F9"/>
    <w:rsid w:val="004075F9"/>
    <w:rsid w:val="004112D4"/>
    <w:rsid w:val="0041698A"/>
    <w:rsid w:val="004303C2"/>
    <w:rsid w:val="00430719"/>
    <w:rsid w:val="00437088"/>
    <w:rsid w:val="00466DC5"/>
    <w:rsid w:val="0048290E"/>
    <w:rsid w:val="00482B76"/>
    <w:rsid w:val="0048526C"/>
    <w:rsid w:val="0049723A"/>
    <w:rsid w:val="004A003D"/>
    <w:rsid w:val="004A3C35"/>
    <w:rsid w:val="004A7F1D"/>
    <w:rsid w:val="004C1A95"/>
    <w:rsid w:val="004C2D8A"/>
    <w:rsid w:val="004C44F7"/>
    <w:rsid w:val="004E14A6"/>
    <w:rsid w:val="004E61C8"/>
    <w:rsid w:val="004F1D8D"/>
    <w:rsid w:val="00501EE3"/>
    <w:rsid w:val="00514345"/>
    <w:rsid w:val="00516BF9"/>
    <w:rsid w:val="00522765"/>
    <w:rsid w:val="0053489E"/>
    <w:rsid w:val="00534B15"/>
    <w:rsid w:val="0055325C"/>
    <w:rsid w:val="00553C91"/>
    <w:rsid w:val="00556A80"/>
    <w:rsid w:val="00564C90"/>
    <w:rsid w:val="00574762"/>
    <w:rsid w:val="00580A5F"/>
    <w:rsid w:val="0058506A"/>
    <w:rsid w:val="00597BCC"/>
    <w:rsid w:val="00597C44"/>
    <w:rsid w:val="00597EF2"/>
    <w:rsid w:val="005A3203"/>
    <w:rsid w:val="005B2A45"/>
    <w:rsid w:val="005D6FEC"/>
    <w:rsid w:val="005E7111"/>
    <w:rsid w:val="005F1AE7"/>
    <w:rsid w:val="00603060"/>
    <w:rsid w:val="00604DC0"/>
    <w:rsid w:val="00605AFE"/>
    <w:rsid w:val="00605FC9"/>
    <w:rsid w:val="00611E7B"/>
    <w:rsid w:val="00614AAC"/>
    <w:rsid w:val="0061609F"/>
    <w:rsid w:val="00620196"/>
    <w:rsid w:val="006257BC"/>
    <w:rsid w:val="00632A8C"/>
    <w:rsid w:val="00642294"/>
    <w:rsid w:val="00650134"/>
    <w:rsid w:val="006535D6"/>
    <w:rsid w:val="006553D3"/>
    <w:rsid w:val="006638D1"/>
    <w:rsid w:val="0068168C"/>
    <w:rsid w:val="00686738"/>
    <w:rsid w:val="006C081A"/>
    <w:rsid w:val="006C1C6C"/>
    <w:rsid w:val="006C5927"/>
    <w:rsid w:val="006D2026"/>
    <w:rsid w:val="006D3565"/>
    <w:rsid w:val="006E24E4"/>
    <w:rsid w:val="007012C7"/>
    <w:rsid w:val="007107DE"/>
    <w:rsid w:val="00713FBD"/>
    <w:rsid w:val="00715E30"/>
    <w:rsid w:val="007165F0"/>
    <w:rsid w:val="00724586"/>
    <w:rsid w:val="007518CB"/>
    <w:rsid w:val="00753171"/>
    <w:rsid w:val="00762C4F"/>
    <w:rsid w:val="00762E90"/>
    <w:rsid w:val="007A5365"/>
    <w:rsid w:val="007D224E"/>
    <w:rsid w:val="007F527D"/>
    <w:rsid w:val="007F6A99"/>
    <w:rsid w:val="0080375D"/>
    <w:rsid w:val="00816016"/>
    <w:rsid w:val="00817CFB"/>
    <w:rsid w:val="0082661A"/>
    <w:rsid w:val="00827910"/>
    <w:rsid w:val="00832316"/>
    <w:rsid w:val="008417CF"/>
    <w:rsid w:val="0085381A"/>
    <w:rsid w:val="008539FE"/>
    <w:rsid w:val="00853CE4"/>
    <w:rsid w:val="00854647"/>
    <w:rsid w:val="0085764C"/>
    <w:rsid w:val="0086208A"/>
    <w:rsid w:val="0089079F"/>
    <w:rsid w:val="008B7AD2"/>
    <w:rsid w:val="008C0418"/>
    <w:rsid w:val="008C5AA2"/>
    <w:rsid w:val="008D3BD2"/>
    <w:rsid w:val="008D63C2"/>
    <w:rsid w:val="00901FB1"/>
    <w:rsid w:val="009133CC"/>
    <w:rsid w:val="00914D55"/>
    <w:rsid w:val="00935262"/>
    <w:rsid w:val="0093794B"/>
    <w:rsid w:val="00950461"/>
    <w:rsid w:val="00956E1A"/>
    <w:rsid w:val="00981976"/>
    <w:rsid w:val="00990C3C"/>
    <w:rsid w:val="00991C77"/>
    <w:rsid w:val="009927D3"/>
    <w:rsid w:val="009A7E94"/>
    <w:rsid w:val="009B0E2F"/>
    <w:rsid w:val="009B1570"/>
    <w:rsid w:val="009B4CA1"/>
    <w:rsid w:val="009C1CB1"/>
    <w:rsid w:val="009C6723"/>
    <w:rsid w:val="009E198C"/>
    <w:rsid w:val="009E7687"/>
    <w:rsid w:val="009F0D93"/>
    <w:rsid w:val="00A00A4F"/>
    <w:rsid w:val="00A03D3F"/>
    <w:rsid w:val="00A105A5"/>
    <w:rsid w:val="00A16922"/>
    <w:rsid w:val="00A2080C"/>
    <w:rsid w:val="00A22695"/>
    <w:rsid w:val="00A26EA5"/>
    <w:rsid w:val="00A27415"/>
    <w:rsid w:val="00A32201"/>
    <w:rsid w:val="00A6478B"/>
    <w:rsid w:val="00A65F22"/>
    <w:rsid w:val="00A673E4"/>
    <w:rsid w:val="00A75143"/>
    <w:rsid w:val="00A7565A"/>
    <w:rsid w:val="00A859EE"/>
    <w:rsid w:val="00A8730C"/>
    <w:rsid w:val="00A92B01"/>
    <w:rsid w:val="00A94D3D"/>
    <w:rsid w:val="00AA4F66"/>
    <w:rsid w:val="00AB3B5A"/>
    <w:rsid w:val="00AC3194"/>
    <w:rsid w:val="00AC46CF"/>
    <w:rsid w:val="00AD468D"/>
    <w:rsid w:val="00AD4C1D"/>
    <w:rsid w:val="00AF3471"/>
    <w:rsid w:val="00AF6255"/>
    <w:rsid w:val="00B014A3"/>
    <w:rsid w:val="00B016BA"/>
    <w:rsid w:val="00B022CE"/>
    <w:rsid w:val="00B05FD7"/>
    <w:rsid w:val="00B06764"/>
    <w:rsid w:val="00B1127E"/>
    <w:rsid w:val="00B15C03"/>
    <w:rsid w:val="00B20A33"/>
    <w:rsid w:val="00B213BF"/>
    <w:rsid w:val="00B31AA5"/>
    <w:rsid w:val="00B33B0D"/>
    <w:rsid w:val="00B559D0"/>
    <w:rsid w:val="00B65EC4"/>
    <w:rsid w:val="00B67CD5"/>
    <w:rsid w:val="00B728E7"/>
    <w:rsid w:val="00B752DB"/>
    <w:rsid w:val="00B75BDD"/>
    <w:rsid w:val="00B861E7"/>
    <w:rsid w:val="00B87D49"/>
    <w:rsid w:val="00BA61D2"/>
    <w:rsid w:val="00BC01E6"/>
    <w:rsid w:val="00BD4008"/>
    <w:rsid w:val="00BD4FB0"/>
    <w:rsid w:val="00BD712E"/>
    <w:rsid w:val="00BE76C8"/>
    <w:rsid w:val="00BF39B2"/>
    <w:rsid w:val="00C13839"/>
    <w:rsid w:val="00C14765"/>
    <w:rsid w:val="00C16DC8"/>
    <w:rsid w:val="00C357AD"/>
    <w:rsid w:val="00C53D1A"/>
    <w:rsid w:val="00C5610B"/>
    <w:rsid w:val="00C5634F"/>
    <w:rsid w:val="00C62B7F"/>
    <w:rsid w:val="00C7332D"/>
    <w:rsid w:val="00CA7A67"/>
    <w:rsid w:val="00CB25B1"/>
    <w:rsid w:val="00CB67F3"/>
    <w:rsid w:val="00CC1DBF"/>
    <w:rsid w:val="00CC44E7"/>
    <w:rsid w:val="00CC4C12"/>
    <w:rsid w:val="00D02490"/>
    <w:rsid w:val="00D256DE"/>
    <w:rsid w:val="00D26591"/>
    <w:rsid w:val="00D374D2"/>
    <w:rsid w:val="00D42213"/>
    <w:rsid w:val="00D44730"/>
    <w:rsid w:val="00D51771"/>
    <w:rsid w:val="00D674BE"/>
    <w:rsid w:val="00D929B6"/>
    <w:rsid w:val="00D96D93"/>
    <w:rsid w:val="00DA1FB8"/>
    <w:rsid w:val="00DA25CE"/>
    <w:rsid w:val="00DD7C81"/>
    <w:rsid w:val="00DE4C18"/>
    <w:rsid w:val="00DE4FD8"/>
    <w:rsid w:val="00DF5C67"/>
    <w:rsid w:val="00E05F33"/>
    <w:rsid w:val="00E22C38"/>
    <w:rsid w:val="00E2436C"/>
    <w:rsid w:val="00E24542"/>
    <w:rsid w:val="00E25A2F"/>
    <w:rsid w:val="00E36BAB"/>
    <w:rsid w:val="00E400FD"/>
    <w:rsid w:val="00E45589"/>
    <w:rsid w:val="00E6610B"/>
    <w:rsid w:val="00E95494"/>
    <w:rsid w:val="00EA4AB7"/>
    <w:rsid w:val="00EA7A99"/>
    <w:rsid w:val="00EC5926"/>
    <w:rsid w:val="00ED5B7A"/>
    <w:rsid w:val="00EF240B"/>
    <w:rsid w:val="00EF5296"/>
    <w:rsid w:val="00F01769"/>
    <w:rsid w:val="00F20C31"/>
    <w:rsid w:val="00F22A62"/>
    <w:rsid w:val="00F277AC"/>
    <w:rsid w:val="00F34E82"/>
    <w:rsid w:val="00F50D60"/>
    <w:rsid w:val="00F52C59"/>
    <w:rsid w:val="00F533E4"/>
    <w:rsid w:val="00F56EA1"/>
    <w:rsid w:val="00F60883"/>
    <w:rsid w:val="00FA1851"/>
    <w:rsid w:val="00FB2D1F"/>
    <w:rsid w:val="00FB5F89"/>
    <w:rsid w:val="00FC4F0C"/>
    <w:rsid w:val="00FD4718"/>
    <w:rsid w:val="00FF2447"/>
    <w:rsid w:val="00FF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E6874"/>
  <w15:chartTrackingRefBased/>
  <w15:docId w15:val="{22A4DF0F-C261-F742-8144-015AE083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MY" w:eastAsia="zh-TW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910"/>
    <w:pPr>
      <w:spacing w:after="160" w:line="259" w:lineRule="auto"/>
    </w:pPr>
    <w:rPr>
      <w:rFonts w:eastAsiaTheme="minorHAnsi"/>
      <w:kern w:val="0"/>
      <w:sz w:val="22"/>
      <w:szCs w:val="22"/>
      <w:lang w:eastAsia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827910"/>
    <w:rPr>
      <w:rFonts w:ascii="Calibri" w:eastAsia="Calibri" w:hAnsi="Calibri" w:cs="Arial"/>
      <w:kern w:val="0"/>
      <w:sz w:val="22"/>
      <w:szCs w:val="22"/>
      <w:lang w:eastAsia="en-US" w:bidi="ar-SA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27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2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CBA1E-6F4A-43E6-9E2F-39F8A01D9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2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Narongrit Muangmai</dc:creator>
  <cp:keywords/>
  <dc:description/>
  <cp:lastModifiedBy>Billy Lim</cp:lastModifiedBy>
  <cp:revision>271</cp:revision>
  <dcterms:created xsi:type="dcterms:W3CDTF">2024-02-01T12:56:00Z</dcterms:created>
  <dcterms:modified xsi:type="dcterms:W3CDTF">2024-10-17T08:35:00Z</dcterms:modified>
</cp:coreProperties>
</file>